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AFC" w:rsidRDefault="000E2AFC" w:rsidP="000E2AFC">
      <w:pPr>
        <w:spacing w:before="181"/>
        <w:jc w:val="both"/>
        <w:rPr>
          <w:rFonts w:cs="Calibri"/>
          <w:b/>
          <w:color w:val="000000"/>
          <w:sz w:val="24"/>
        </w:rPr>
      </w:pPr>
      <w:bookmarkStart w:id="0" w:name="Body"/>
      <w:bookmarkStart w:id="1" w:name="_GoBack"/>
      <w:r>
        <w:rPr>
          <w:rFonts w:cs="Calibri"/>
          <w:b/>
          <w:color w:val="000000"/>
          <w:sz w:val="24"/>
        </w:rPr>
        <w:t xml:space="preserve">IN THE YORK EMPLOYMENT TRIBUNAL </w:t>
      </w:r>
    </w:p>
    <w:p w:rsidR="000E2AFC" w:rsidRPr="00486C4E" w:rsidRDefault="000E2AFC" w:rsidP="000E2AFC">
      <w:pPr>
        <w:spacing w:before="181"/>
        <w:ind w:left="5760" w:firstLine="720"/>
        <w:jc w:val="both"/>
        <w:rPr>
          <w:rFonts w:cs="Calibri"/>
          <w:b/>
          <w:color w:val="000000"/>
          <w:sz w:val="24"/>
          <w:szCs w:val="24"/>
        </w:rPr>
      </w:pPr>
      <w:r w:rsidRPr="00486C4E">
        <w:rPr>
          <w:rFonts w:cs="Calibri"/>
          <w:b/>
          <w:color w:val="000000"/>
          <w:sz w:val="24"/>
          <w:szCs w:val="24"/>
        </w:rPr>
        <w:t xml:space="preserve">Case No:  </w:t>
      </w:r>
    </w:p>
    <w:p w:rsidR="000E2AFC" w:rsidRDefault="000E2AFC" w:rsidP="000E2AFC">
      <w:pPr>
        <w:spacing w:before="181"/>
        <w:ind w:left="5760" w:firstLine="720"/>
        <w:jc w:val="both"/>
        <w:rPr>
          <w:rFonts w:ascii="Times New Roman" w:hAnsi="Times New Roman"/>
          <w:color w:val="000000"/>
          <w:sz w:val="24"/>
        </w:rPr>
      </w:pPr>
    </w:p>
    <w:p w:rsidR="000E2AFC" w:rsidRPr="006C44CC" w:rsidRDefault="000E2AFC" w:rsidP="000E2AFC">
      <w:pPr>
        <w:spacing w:after="0" w:line="360" w:lineRule="auto"/>
        <w:rPr>
          <w:rFonts w:ascii="Arial" w:eastAsia="Times New Roman" w:hAnsi="Arial" w:cs="Arial"/>
          <w:b/>
          <w:szCs w:val="24"/>
          <w:lang w:val="en-GB" w:eastAsia="en-GB"/>
        </w:rPr>
      </w:pPr>
      <w:r w:rsidRPr="006C44CC">
        <w:rPr>
          <w:rFonts w:ascii="Arial" w:eastAsia="Times New Roman" w:hAnsi="Arial" w:cs="Arial"/>
          <w:b/>
          <w:szCs w:val="24"/>
          <w:lang w:val="en-GB" w:eastAsia="en-GB"/>
        </w:rPr>
        <w:t xml:space="preserve">B E T W E </w:t>
      </w:r>
      <w:proofErr w:type="spellStart"/>
      <w:r w:rsidRPr="006C44CC">
        <w:rPr>
          <w:rFonts w:ascii="Arial" w:eastAsia="Times New Roman" w:hAnsi="Arial" w:cs="Arial"/>
          <w:b/>
          <w:szCs w:val="24"/>
          <w:lang w:val="en-GB" w:eastAsia="en-GB"/>
        </w:rPr>
        <w:t>E</w:t>
      </w:r>
      <w:proofErr w:type="spellEnd"/>
      <w:r w:rsidRPr="006C44CC">
        <w:rPr>
          <w:rFonts w:ascii="Arial" w:eastAsia="Times New Roman" w:hAnsi="Arial" w:cs="Arial"/>
          <w:b/>
          <w:szCs w:val="24"/>
          <w:lang w:val="en-GB" w:eastAsia="en-GB"/>
        </w:rPr>
        <w:t xml:space="preserve"> N:</w:t>
      </w:r>
    </w:p>
    <w:p w:rsidR="000E2AFC" w:rsidRPr="006C44CC" w:rsidRDefault="000E2AFC" w:rsidP="000E2AFC">
      <w:pPr>
        <w:spacing w:after="0" w:line="360" w:lineRule="auto"/>
        <w:rPr>
          <w:rFonts w:ascii="Arial" w:eastAsia="Times New Roman" w:hAnsi="Arial" w:cs="Arial"/>
          <w:b/>
          <w:szCs w:val="24"/>
          <w:lang w:val="en-GB" w:eastAsia="en-GB"/>
        </w:rPr>
      </w:pPr>
    </w:p>
    <w:p w:rsidR="000E2AFC" w:rsidRPr="006C44CC" w:rsidRDefault="000E2AFC" w:rsidP="000E2AFC">
      <w:pPr>
        <w:spacing w:after="0" w:line="360" w:lineRule="auto"/>
        <w:jc w:val="center"/>
        <w:rPr>
          <w:rFonts w:ascii="Arial" w:eastAsia="Times New Roman" w:hAnsi="Arial" w:cs="Arial"/>
          <w:b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Cs w:val="24"/>
          <w:lang w:val="en-GB" w:eastAsia="en-GB"/>
        </w:rPr>
        <w:t>MISS INNOCENT EMPLOYEE</w:t>
      </w:r>
    </w:p>
    <w:p w:rsidR="000E2AFC" w:rsidRPr="006C44CC" w:rsidRDefault="000E2AFC" w:rsidP="000E2AFC">
      <w:pPr>
        <w:spacing w:after="0" w:line="360" w:lineRule="auto"/>
        <w:jc w:val="right"/>
        <w:rPr>
          <w:rFonts w:ascii="Arial" w:eastAsia="Times New Roman" w:hAnsi="Arial" w:cs="Arial"/>
          <w:b/>
          <w:szCs w:val="24"/>
          <w:u w:val="single"/>
          <w:lang w:val="en-GB" w:eastAsia="en-GB"/>
        </w:rPr>
      </w:pPr>
      <w:r w:rsidRPr="006C44CC">
        <w:rPr>
          <w:rFonts w:ascii="Arial" w:eastAsia="Times New Roman" w:hAnsi="Arial" w:cs="Arial"/>
          <w:b/>
          <w:szCs w:val="24"/>
          <w:u w:val="single"/>
          <w:lang w:val="en-GB" w:eastAsia="en-GB"/>
        </w:rPr>
        <w:t>Claimant</w:t>
      </w:r>
    </w:p>
    <w:p w:rsidR="000E2AFC" w:rsidRPr="006C44CC" w:rsidRDefault="000E2AFC" w:rsidP="000E2AFC">
      <w:pPr>
        <w:spacing w:after="0" w:line="360" w:lineRule="auto"/>
        <w:jc w:val="center"/>
        <w:rPr>
          <w:rFonts w:ascii="Arial" w:eastAsia="Times New Roman" w:hAnsi="Arial" w:cs="Arial"/>
          <w:b/>
          <w:szCs w:val="24"/>
          <w:lang w:val="en-GB" w:eastAsia="en-GB"/>
        </w:rPr>
      </w:pPr>
      <w:r w:rsidRPr="006C44CC">
        <w:rPr>
          <w:rFonts w:ascii="Arial" w:eastAsia="Times New Roman" w:hAnsi="Arial" w:cs="Arial"/>
          <w:b/>
          <w:szCs w:val="24"/>
          <w:lang w:val="en-GB" w:eastAsia="en-GB"/>
        </w:rPr>
        <w:t>and</w:t>
      </w:r>
    </w:p>
    <w:p w:rsidR="000E2AFC" w:rsidRPr="006C44CC" w:rsidRDefault="000E2AFC" w:rsidP="000E2AFC">
      <w:pPr>
        <w:spacing w:after="0" w:line="360" w:lineRule="auto"/>
        <w:jc w:val="center"/>
        <w:rPr>
          <w:rFonts w:ascii="Arial" w:eastAsia="Times New Roman" w:hAnsi="Arial" w:cs="Arial"/>
          <w:b/>
          <w:szCs w:val="24"/>
          <w:lang w:val="en-GB" w:eastAsia="en-GB"/>
        </w:rPr>
      </w:pPr>
    </w:p>
    <w:p w:rsidR="000E2AFC" w:rsidRPr="006C44CC" w:rsidRDefault="000E2AFC" w:rsidP="000E2AFC">
      <w:pPr>
        <w:spacing w:after="0" w:line="360" w:lineRule="auto"/>
        <w:jc w:val="center"/>
        <w:rPr>
          <w:rFonts w:ascii="Arial" w:eastAsia="Times New Roman" w:hAnsi="Arial" w:cs="Arial"/>
          <w:b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Cs w:val="24"/>
          <w:lang w:val="en-GB" w:eastAsia="en-GB"/>
        </w:rPr>
        <w:t>A LARGE CORPORATION</w:t>
      </w:r>
    </w:p>
    <w:p w:rsidR="000E2AFC" w:rsidRPr="001F157E" w:rsidRDefault="000E2AFC" w:rsidP="000E2AFC">
      <w:pPr>
        <w:spacing w:before="181"/>
        <w:ind w:left="7200" w:firstLine="720"/>
        <w:jc w:val="both"/>
        <w:rPr>
          <w:rFonts w:ascii="Times New Roman" w:hAnsi="Times New Roman"/>
          <w:color w:val="000000"/>
          <w:sz w:val="24"/>
        </w:rPr>
      </w:pPr>
      <w:r w:rsidRPr="006C44CC">
        <w:rPr>
          <w:rFonts w:ascii="Arial" w:eastAsia="Times New Roman" w:hAnsi="Arial" w:cs="Arial"/>
          <w:b/>
          <w:szCs w:val="24"/>
          <w:u w:val="single"/>
          <w:lang w:val="en-GB" w:eastAsia="en-GB"/>
        </w:rPr>
        <w:t>Respondent</w:t>
      </w:r>
    </w:p>
    <w:p w:rsidR="000E2AFC" w:rsidRDefault="000E2AFC" w:rsidP="000E2AFC">
      <w:pPr>
        <w:spacing w:before="10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</w:t>
      </w:r>
    </w:p>
    <w:p w:rsidR="000E2AFC" w:rsidRDefault="000E2AFC" w:rsidP="000E2AFC">
      <w:pPr>
        <w:spacing w:before="100"/>
        <w:jc w:val="both"/>
        <w:rPr>
          <w:rFonts w:cs="Calibri"/>
          <w:color w:val="000000"/>
        </w:rPr>
      </w:pPr>
    </w:p>
    <w:p w:rsidR="000E2AFC" w:rsidRDefault="000E2AFC" w:rsidP="000E2AFC">
      <w:pPr>
        <w:keepNext/>
        <w:spacing w:before="181"/>
        <w:jc w:val="center"/>
        <w:rPr>
          <w:rFonts w:ascii="Times New Roman" w:hAnsi="Times New Roman"/>
          <w:color w:val="000000"/>
          <w:sz w:val="24"/>
        </w:rPr>
      </w:pPr>
      <w:r>
        <w:rPr>
          <w:rFonts w:cs="Calibri"/>
          <w:b/>
          <w:color w:val="000000"/>
          <w:sz w:val="24"/>
        </w:rPr>
        <w:t>CLAIMANT’S PROVISIONAL SCHEDULE OF LOSS (ALL NUMBERS ARE FICTITIOUS)</w:t>
      </w:r>
    </w:p>
    <w:p w:rsidR="000E2AFC" w:rsidRDefault="000E2AFC" w:rsidP="000E2AFC">
      <w:pPr>
        <w:spacing w:before="10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</w:t>
      </w:r>
    </w:p>
    <w:p w:rsidR="000E2AFC" w:rsidRDefault="000E2AFC" w:rsidP="000E2AFC">
      <w:pPr>
        <w:jc w:val="both"/>
        <w:rPr>
          <w:b/>
          <w:u w:val="single"/>
        </w:rPr>
      </w:pPr>
    </w:p>
    <w:p w:rsidR="000E2AFC" w:rsidRPr="00015DF5" w:rsidRDefault="000E2AFC" w:rsidP="000E2AFC">
      <w:pPr>
        <w:jc w:val="both"/>
        <w:rPr>
          <w:b/>
        </w:rPr>
      </w:pPr>
      <w:r w:rsidRPr="00BF01C9">
        <w:rPr>
          <w:b/>
        </w:rPr>
        <w:t xml:space="preserve">Details </w:t>
      </w:r>
    </w:p>
    <w:p w:rsidR="000E2AFC" w:rsidRDefault="000E2AFC" w:rsidP="000E2AFC">
      <w:r>
        <w:t>Start date of employment with Respondent:</w:t>
      </w:r>
      <w:r>
        <w:tab/>
      </w:r>
      <w:r>
        <w:tab/>
      </w:r>
      <w:r>
        <w:tab/>
      </w:r>
      <w:r>
        <w:tab/>
        <w:t>21 March 2008</w:t>
      </w:r>
    </w:p>
    <w:p w:rsidR="000E2AFC" w:rsidRPr="00C468ED" w:rsidRDefault="000E2AFC" w:rsidP="000E2AFC">
      <w:r w:rsidRPr="00C468ED">
        <w:t>Effective Date of Dismi</w:t>
      </w:r>
      <w:r>
        <w:t>ssal (EDT):</w:t>
      </w:r>
      <w:r>
        <w:tab/>
      </w:r>
      <w:r>
        <w:tab/>
      </w:r>
      <w:r>
        <w:tab/>
      </w:r>
      <w:r>
        <w:tab/>
      </w:r>
      <w:r>
        <w:tab/>
        <w:t xml:space="preserve">20 March 2010 </w:t>
      </w:r>
    </w:p>
    <w:p w:rsidR="000E2AFC" w:rsidRPr="00C468ED" w:rsidRDefault="000E2AFC" w:rsidP="000E2AFC">
      <w:r w:rsidRPr="00C468ED">
        <w:t>Cl</w:t>
      </w:r>
      <w:r>
        <w:t xml:space="preserve">aimant’s date of birth: </w:t>
      </w:r>
      <w:r>
        <w:tab/>
      </w:r>
      <w:r>
        <w:tab/>
      </w:r>
      <w:r>
        <w:tab/>
      </w:r>
      <w:r>
        <w:tab/>
      </w:r>
      <w:r>
        <w:tab/>
      </w:r>
      <w:r>
        <w:tab/>
        <w:t>32/13/1979</w:t>
      </w:r>
    </w:p>
    <w:p w:rsidR="000E2AFC" w:rsidRPr="00C468ED" w:rsidRDefault="000E2AFC" w:rsidP="000E2AFC">
      <w:r w:rsidRPr="00C468ED">
        <w:t>Claimant’s age at effective date of ter</w:t>
      </w:r>
      <w:r>
        <w:t xml:space="preserve">mination (EDT): </w:t>
      </w:r>
      <w:r>
        <w:tab/>
      </w:r>
      <w:r>
        <w:tab/>
      </w:r>
      <w:r>
        <w:tab/>
        <w:t xml:space="preserve">63 years </w:t>
      </w:r>
    </w:p>
    <w:p w:rsidR="000E2AFC" w:rsidRDefault="000E2AFC" w:rsidP="000E2AFC">
      <w:r w:rsidRPr="00C468ED">
        <w:t>Total c</w:t>
      </w:r>
      <w:r>
        <w:t>ontinuous service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 years </w:t>
      </w:r>
    </w:p>
    <w:p w:rsidR="000E2AFC" w:rsidRPr="00C468ED" w:rsidRDefault="000E2AFC" w:rsidP="000E2AFC">
      <w:r w:rsidRPr="00C468ED">
        <w:t>Gross annual salary:</w:t>
      </w:r>
      <w:r w:rsidRPr="00C468ED">
        <w:tab/>
      </w:r>
      <w:r w:rsidRPr="00C468ED">
        <w:tab/>
      </w:r>
      <w:r w:rsidRPr="00C468ED">
        <w:tab/>
      </w:r>
      <w:r w:rsidRPr="00C468ED">
        <w:tab/>
      </w:r>
      <w:r>
        <w:t xml:space="preserve"> </w:t>
      </w:r>
      <w:r w:rsidRPr="00C468ED">
        <w:tab/>
      </w:r>
      <w:r w:rsidRPr="00C468ED">
        <w:tab/>
      </w:r>
      <w:r w:rsidRPr="00C468ED">
        <w:tab/>
      </w:r>
      <w:r>
        <w:t>£27500</w:t>
      </w:r>
    </w:p>
    <w:p w:rsidR="000E2AFC" w:rsidRPr="00C468ED" w:rsidRDefault="000E2AFC" w:rsidP="000E2AFC">
      <w:r>
        <w:t>Average g</w:t>
      </w:r>
      <w:r w:rsidRPr="00C468ED">
        <w:t>ross weekly pay</w:t>
      </w:r>
      <w:r>
        <w:t>:</w:t>
      </w:r>
      <w:r w:rsidRPr="00C468ED">
        <w:tab/>
      </w:r>
      <w:r w:rsidRPr="00C468ED">
        <w:tab/>
      </w:r>
      <w:r w:rsidRPr="00C468ED">
        <w:tab/>
      </w:r>
      <w:r w:rsidRPr="00C468ED">
        <w:tab/>
      </w:r>
      <w:r>
        <w:tab/>
      </w:r>
      <w:r>
        <w:tab/>
        <w:t>£528.84</w:t>
      </w:r>
    </w:p>
    <w:p w:rsidR="000E2AFC" w:rsidRDefault="000E2AFC" w:rsidP="000E2AFC">
      <w:r>
        <w:t xml:space="preserve">Average net </w:t>
      </w:r>
      <w:r w:rsidRPr="00C468ED">
        <w:t>weekly pay</w:t>
      </w:r>
      <w:r>
        <w:t>: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£418.98</w:t>
      </w:r>
    </w:p>
    <w:bookmarkEnd w:id="1"/>
    <w:p w:rsidR="000E2AFC" w:rsidRDefault="000E2AFC" w:rsidP="000E2A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1418"/>
        <w:gridCol w:w="1366"/>
      </w:tblGrid>
      <w:tr w:rsidR="000E2AFC" w:rsidTr="0016340F">
        <w:tc>
          <w:tcPr>
            <w:tcW w:w="562" w:type="dxa"/>
            <w:shd w:val="clear" w:color="auto" w:fill="auto"/>
          </w:tcPr>
          <w:p w:rsidR="000E2AFC" w:rsidRDefault="000E2AFC" w:rsidP="0016340F">
            <w:r>
              <w:lastRenderedPageBreak/>
              <w:t>No.</w:t>
            </w:r>
          </w:p>
        </w:tc>
        <w:tc>
          <w:tcPr>
            <w:tcW w:w="2552" w:type="dxa"/>
            <w:shd w:val="clear" w:color="auto" w:fill="auto"/>
          </w:tcPr>
          <w:p w:rsidR="000E2AFC" w:rsidRDefault="000E2AFC" w:rsidP="0016340F">
            <w:r>
              <w:t xml:space="preserve">Item </w:t>
            </w:r>
          </w:p>
        </w:tc>
        <w:tc>
          <w:tcPr>
            <w:tcW w:w="3118" w:type="dxa"/>
            <w:shd w:val="clear" w:color="auto" w:fill="auto"/>
          </w:tcPr>
          <w:p w:rsidR="000E2AFC" w:rsidRDefault="000E2AFC" w:rsidP="0016340F">
            <w:r>
              <w:t>Calculation</w:t>
            </w:r>
          </w:p>
        </w:tc>
        <w:tc>
          <w:tcPr>
            <w:tcW w:w="1418" w:type="dxa"/>
            <w:shd w:val="clear" w:color="auto" w:fill="auto"/>
          </w:tcPr>
          <w:p w:rsidR="000E2AFC" w:rsidRDefault="000E2AFC" w:rsidP="0016340F">
            <w:r>
              <w:t>Total</w:t>
            </w:r>
          </w:p>
        </w:tc>
        <w:tc>
          <w:tcPr>
            <w:tcW w:w="1366" w:type="dxa"/>
            <w:shd w:val="clear" w:color="auto" w:fill="auto"/>
          </w:tcPr>
          <w:p w:rsidR="000E2AFC" w:rsidRDefault="000E2AFC" w:rsidP="0016340F"/>
        </w:tc>
      </w:tr>
      <w:tr w:rsidR="000E2AFC" w:rsidTr="0016340F">
        <w:tc>
          <w:tcPr>
            <w:tcW w:w="562" w:type="dxa"/>
            <w:shd w:val="clear" w:color="auto" w:fill="auto"/>
          </w:tcPr>
          <w:p w:rsidR="000E2AFC" w:rsidRDefault="000E2AFC" w:rsidP="0016340F"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0E2AFC" w:rsidRDefault="000E2AFC" w:rsidP="0016340F">
            <w:r>
              <w:t xml:space="preserve">Basic award </w:t>
            </w:r>
          </w:p>
          <w:p w:rsidR="000E2AFC" w:rsidRDefault="000E2AFC" w:rsidP="0016340F">
            <w:r>
              <w:t>(1.5 week for each complete year of service)</w:t>
            </w:r>
          </w:p>
        </w:tc>
        <w:tc>
          <w:tcPr>
            <w:tcW w:w="3118" w:type="dxa"/>
            <w:shd w:val="clear" w:color="auto" w:fill="auto"/>
          </w:tcPr>
          <w:p w:rsidR="000E2AFC" w:rsidRDefault="000E2AFC" w:rsidP="0016340F">
            <w:r>
              <w:t>1.5 x £475 x 6</w:t>
            </w:r>
          </w:p>
          <w:p w:rsidR="000E2AFC" w:rsidRDefault="000E2AFC" w:rsidP="0016340F"/>
        </w:tc>
        <w:tc>
          <w:tcPr>
            <w:tcW w:w="1418" w:type="dxa"/>
            <w:shd w:val="clear" w:color="auto" w:fill="auto"/>
          </w:tcPr>
          <w:p w:rsidR="000E2AFC" w:rsidRPr="00270CC1" w:rsidRDefault="000E2AFC" w:rsidP="0016340F">
            <w:r w:rsidRPr="00270CC1">
              <w:t>£</w:t>
            </w:r>
            <w:r>
              <w:t>4275</w:t>
            </w:r>
          </w:p>
        </w:tc>
        <w:tc>
          <w:tcPr>
            <w:tcW w:w="1366" w:type="dxa"/>
            <w:shd w:val="clear" w:color="auto" w:fill="auto"/>
          </w:tcPr>
          <w:p w:rsidR="000E2AFC" w:rsidRDefault="000E2AFC" w:rsidP="0016340F"/>
        </w:tc>
      </w:tr>
      <w:tr w:rsidR="000E2AFC" w:rsidTr="0016340F">
        <w:tc>
          <w:tcPr>
            <w:tcW w:w="562" w:type="dxa"/>
            <w:shd w:val="clear" w:color="auto" w:fill="auto"/>
          </w:tcPr>
          <w:p w:rsidR="000E2AFC" w:rsidRDefault="000E2AFC" w:rsidP="0016340F"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0E2AFC" w:rsidRDefault="000E2AFC" w:rsidP="0016340F">
            <w:r>
              <w:t xml:space="preserve">Past loss of earnings  </w:t>
            </w:r>
          </w:p>
          <w:p w:rsidR="000E2AFC" w:rsidRDefault="000E2AFC" w:rsidP="0016340F">
            <w:r>
              <w:t>From EDT to 18/01/2016</w:t>
            </w:r>
            <w:r>
              <w:rPr>
                <w:rStyle w:val="FootnoteReference"/>
              </w:rPr>
              <w:footnoteReference w:id="1"/>
            </w:r>
          </w:p>
          <w:p w:rsidR="000E2AFC" w:rsidRDefault="000E2AFC" w:rsidP="0016340F">
            <w:r>
              <w:t>Weeks x weekly net wages</w:t>
            </w:r>
          </w:p>
        </w:tc>
        <w:tc>
          <w:tcPr>
            <w:tcW w:w="3118" w:type="dxa"/>
            <w:shd w:val="clear" w:color="auto" w:fill="auto"/>
          </w:tcPr>
          <w:p w:rsidR="000E2AFC" w:rsidRDefault="000E2AFC" w:rsidP="0016340F">
            <w:r>
              <w:t>39 weeks x £418.98</w:t>
            </w:r>
          </w:p>
          <w:p w:rsidR="000E2AFC" w:rsidRDefault="000E2AFC" w:rsidP="0016340F"/>
        </w:tc>
        <w:tc>
          <w:tcPr>
            <w:tcW w:w="1418" w:type="dxa"/>
            <w:shd w:val="clear" w:color="auto" w:fill="auto"/>
          </w:tcPr>
          <w:p w:rsidR="000E2AFC" w:rsidRPr="00270CC1" w:rsidRDefault="000E2AFC" w:rsidP="0016340F">
            <w:r w:rsidRPr="00270CC1">
              <w:t>£</w:t>
            </w:r>
            <w:r>
              <w:t>16340.22</w:t>
            </w:r>
          </w:p>
        </w:tc>
        <w:tc>
          <w:tcPr>
            <w:tcW w:w="1366" w:type="dxa"/>
            <w:shd w:val="clear" w:color="auto" w:fill="auto"/>
          </w:tcPr>
          <w:p w:rsidR="000E2AFC" w:rsidRDefault="000E2AFC" w:rsidP="0016340F"/>
        </w:tc>
      </w:tr>
      <w:tr w:rsidR="000E2AFC" w:rsidTr="0016340F">
        <w:tc>
          <w:tcPr>
            <w:tcW w:w="562" w:type="dxa"/>
            <w:shd w:val="clear" w:color="auto" w:fill="auto"/>
          </w:tcPr>
          <w:p w:rsidR="000E2AFC" w:rsidRDefault="000E2AFC" w:rsidP="0016340F"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0E2AFC" w:rsidRDefault="000E2AFC" w:rsidP="0016340F">
            <w:r>
              <w:t xml:space="preserve">Future loss of earnings </w:t>
            </w:r>
          </w:p>
          <w:p w:rsidR="000E2AFC" w:rsidRDefault="000E2AFC" w:rsidP="0016340F">
            <w:r>
              <w:t>18/01/2016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3118" w:type="dxa"/>
            <w:shd w:val="clear" w:color="auto" w:fill="auto"/>
          </w:tcPr>
          <w:p w:rsidR="000E2AFC" w:rsidRDefault="000E2AFC" w:rsidP="0016340F">
            <w:r>
              <w:t>13.2 weeks x £418.98</w:t>
            </w:r>
          </w:p>
        </w:tc>
        <w:tc>
          <w:tcPr>
            <w:tcW w:w="1418" w:type="dxa"/>
            <w:shd w:val="clear" w:color="auto" w:fill="auto"/>
          </w:tcPr>
          <w:p w:rsidR="000E2AFC" w:rsidRPr="00270CC1" w:rsidRDefault="000E2AFC" w:rsidP="0016340F">
            <w:r w:rsidRPr="00270CC1">
              <w:t>£</w:t>
            </w:r>
            <w:r>
              <w:t>5530.53</w:t>
            </w:r>
          </w:p>
        </w:tc>
        <w:tc>
          <w:tcPr>
            <w:tcW w:w="1366" w:type="dxa"/>
            <w:shd w:val="clear" w:color="auto" w:fill="auto"/>
          </w:tcPr>
          <w:p w:rsidR="000E2AFC" w:rsidRDefault="000E2AFC" w:rsidP="0016340F"/>
        </w:tc>
      </w:tr>
      <w:tr w:rsidR="000E2AFC" w:rsidTr="0016340F">
        <w:tc>
          <w:tcPr>
            <w:tcW w:w="562" w:type="dxa"/>
            <w:shd w:val="clear" w:color="auto" w:fill="auto"/>
          </w:tcPr>
          <w:p w:rsidR="000E2AFC" w:rsidRDefault="000E2AFC" w:rsidP="0016340F">
            <w:r>
              <w:t>4.</w:t>
            </w:r>
          </w:p>
        </w:tc>
        <w:tc>
          <w:tcPr>
            <w:tcW w:w="2552" w:type="dxa"/>
            <w:shd w:val="clear" w:color="auto" w:fill="auto"/>
          </w:tcPr>
          <w:p w:rsidR="000E2AFC" w:rsidRDefault="000E2AFC" w:rsidP="0016340F">
            <w:r>
              <w:t>Injury to feelings re protected disclosure</w:t>
            </w:r>
          </w:p>
        </w:tc>
        <w:tc>
          <w:tcPr>
            <w:tcW w:w="3118" w:type="dxa"/>
            <w:shd w:val="clear" w:color="auto" w:fill="auto"/>
          </w:tcPr>
          <w:p w:rsidR="000E2AFC" w:rsidRDefault="000E2AFC" w:rsidP="0016340F">
            <w:r>
              <w:t>TBA</w:t>
            </w:r>
          </w:p>
        </w:tc>
        <w:tc>
          <w:tcPr>
            <w:tcW w:w="1418" w:type="dxa"/>
            <w:shd w:val="clear" w:color="auto" w:fill="auto"/>
          </w:tcPr>
          <w:p w:rsidR="000E2AFC" w:rsidRDefault="000E2AFC" w:rsidP="0016340F">
            <w:r>
              <w:t>TBA</w:t>
            </w:r>
          </w:p>
        </w:tc>
        <w:tc>
          <w:tcPr>
            <w:tcW w:w="1366" w:type="dxa"/>
            <w:shd w:val="clear" w:color="auto" w:fill="auto"/>
          </w:tcPr>
          <w:p w:rsidR="000E2AFC" w:rsidRDefault="000E2AFC" w:rsidP="0016340F"/>
        </w:tc>
      </w:tr>
      <w:tr w:rsidR="000E2AFC" w:rsidTr="0016340F">
        <w:tc>
          <w:tcPr>
            <w:tcW w:w="562" w:type="dxa"/>
            <w:shd w:val="clear" w:color="auto" w:fill="auto"/>
          </w:tcPr>
          <w:p w:rsidR="000E2AFC" w:rsidRDefault="000E2AFC" w:rsidP="0016340F">
            <w:r>
              <w:t>5.</w:t>
            </w:r>
          </w:p>
        </w:tc>
        <w:tc>
          <w:tcPr>
            <w:tcW w:w="2552" w:type="dxa"/>
            <w:shd w:val="clear" w:color="auto" w:fill="auto"/>
          </w:tcPr>
          <w:p w:rsidR="000E2AFC" w:rsidRDefault="000E2AFC" w:rsidP="0016340F">
            <w:r>
              <w:t>Notice pay</w:t>
            </w:r>
          </w:p>
        </w:tc>
        <w:tc>
          <w:tcPr>
            <w:tcW w:w="3118" w:type="dxa"/>
            <w:shd w:val="clear" w:color="auto" w:fill="auto"/>
          </w:tcPr>
          <w:p w:rsidR="000E2AFC" w:rsidRDefault="000E2AFC" w:rsidP="0016340F">
            <w:r>
              <w:t>6 weeks x £418.98</w:t>
            </w:r>
          </w:p>
        </w:tc>
        <w:tc>
          <w:tcPr>
            <w:tcW w:w="1418" w:type="dxa"/>
            <w:shd w:val="clear" w:color="auto" w:fill="auto"/>
          </w:tcPr>
          <w:p w:rsidR="000E2AFC" w:rsidRPr="00270CC1" w:rsidRDefault="000E2AFC" w:rsidP="0016340F">
            <w:r w:rsidRPr="00270CC1">
              <w:t>£</w:t>
            </w:r>
            <w:r>
              <w:t>2513.88</w:t>
            </w:r>
          </w:p>
        </w:tc>
        <w:tc>
          <w:tcPr>
            <w:tcW w:w="1366" w:type="dxa"/>
            <w:shd w:val="clear" w:color="auto" w:fill="auto"/>
          </w:tcPr>
          <w:p w:rsidR="000E2AFC" w:rsidRDefault="000E2AFC" w:rsidP="0016340F"/>
        </w:tc>
      </w:tr>
      <w:tr w:rsidR="000E2AFC" w:rsidTr="0016340F">
        <w:tc>
          <w:tcPr>
            <w:tcW w:w="562" w:type="dxa"/>
            <w:shd w:val="clear" w:color="auto" w:fill="auto"/>
          </w:tcPr>
          <w:p w:rsidR="000E2AFC" w:rsidRDefault="000E2AFC" w:rsidP="0016340F">
            <w:r>
              <w:t>6.</w:t>
            </w:r>
          </w:p>
        </w:tc>
        <w:tc>
          <w:tcPr>
            <w:tcW w:w="2552" w:type="dxa"/>
            <w:shd w:val="clear" w:color="auto" w:fill="auto"/>
          </w:tcPr>
          <w:p w:rsidR="000E2AFC" w:rsidRDefault="000E2AFC" w:rsidP="0016340F">
            <w:r>
              <w:t>Loss of statutory rights</w:t>
            </w:r>
          </w:p>
        </w:tc>
        <w:tc>
          <w:tcPr>
            <w:tcW w:w="3118" w:type="dxa"/>
            <w:shd w:val="clear" w:color="auto" w:fill="auto"/>
          </w:tcPr>
          <w:p w:rsidR="000E2AFC" w:rsidRDefault="000E2AFC" w:rsidP="0016340F">
            <w:r>
              <w:t>£500</w:t>
            </w:r>
          </w:p>
        </w:tc>
        <w:tc>
          <w:tcPr>
            <w:tcW w:w="1418" w:type="dxa"/>
            <w:shd w:val="clear" w:color="auto" w:fill="auto"/>
          </w:tcPr>
          <w:p w:rsidR="000E2AFC" w:rsidRDefault="000E2AFC" w:rsidP="0016340F">
            <w:r>
              <w:t>£500</w:t>
            </w:r>
          </w:p>
        </w:tc>
        <w:tc>
          <w:tcPr>
            <w:tcW w:w="1366" w:type="dxa"/>
            <w:shd w:val="clear" w:color="auto" w:fill="auto"/>
          </w:tcPr>
          <w:p w:rsidR="000E2AFC" w:rsidRDefault="000E2AFC" w:rsidP="0016340F"/>
        </w:tc>
      </w:tr>
      <w:tr w:rsidR="000E2AFC" w:rsidTr="0016340F">
        <w:tc>
          <w:tcPr>
            <w:tcW w:w="562" w:type="dxa"/>
            <w:shd w:val="clear" w:color="auto" w:fill="auto"/>
          </w:tcPr>
          <w:p w:rsidR="000E2AFC" w:rsidRDefault="000E2AFC" w:rsidP="0016340F">
            <w:r>
              <w:t>7.</w:t>
            </w:r>
          </w:p>
        </w:tc>
        <w:tc>
          <w:tcPr>
            <w:tcW w:w="2552" w:type="dxa"/>
            <w:shd w:val="clear" w:color="auto" w:fill="auto"/>
          </w:tcPr>
          <w:p w:rsidR="000E2AFC" w:rsidRDefault="000E2AFC" w:rsidP="0016340F">
            <w:r>
              <w:t xml:space="preserve">Meal and Travel allowance deductions </w:t>
            </w:r>
          </w:p>
        </w:tc>
        <w:tc>
          <w:tcPr>
            <w:tcW w:w="3118" w:type="dxa"/>
            <w:shd w:val="clear" w:color="auto" w:fill="auto"/>
          </w:tcPr>
          <w:p w:rsidR="000E2AFC" w:rsidRDefault="000E2AFC" w:rsidP="0016340F">
            <w:r>
              <w:t>TBA</w:t>
            </w:r>
          </w:p>
        </w:tc>
        <w:tc>
          <w:tcPr>
            <w:tcW w:w="1418" w:type="dxa"/>
            <w:shd w:val="clear" w:color="auto" w:fill="auto"/>
          </w:tcPr>
          <w:p w:rsidR="000E2AFC" w:rsidRDefault="000E2AFC" w:rsidP="0016340F">
            <w:r>
              <w:t>TBA</w:t>
            </w:r>
          </w:p>
        </w:tc>
        <w:tc>
          <w:tcPr>
            <w:tcW w:w="1366" w:type="dxa"/>
            <w:shd w:val="clear" w:color="auto" w:fill="auto"/>
          </w:tcPr>
          <w:p w:rsidR="000E2AFC" w:rsidRDefault="000E2AFC" w:rsidP="0016340F"/>
        </w:tc>
      </w:tr>
      <w:tr w:rsidR="000E2AFC" w:rsidTr="0016340F">
        <w:tc>
          <w:tcPr>
            <w:tcW w:w="562" w:type="dxa"/>
            <w:shd w:val="clear" w:color="auto" w:fill="auto"/>
          </w:tcPr>
          <w:p w:rsidR="000E2AFC" w:rsidRDefault="000E2AFC" w:rsidP="0016340F">
            <w:r>
              <w:t>8.</w:t>
            </w:r>
          </w:p>
        </w:tc>
        <w:tc>
          <w:tcPr>
            <w:tcW w:w="2552" w:type="dxa"/>
            <w:shd w:val="clear" w:color="auto" w:fill="auto"/>
          </w:tcPr>
          <w:p w:rsidR="000E2AFC" w:rsidRDefault="000E2AFC" w:rsidP="0016340F">
            <w:r>
              <w:t>Pension Loss</w:t>
            </w:r>
          </w:p>
        </w:tc>
        <w:tc>
          <w:tcPr>
            <w:tcW w:w="3118" w:type="dxa"/>
            <w:shd w:val="clear" w:color="auto" w:fill="auto"/>
          </w:tcPr>
          <w:p w:rsidR="000E2AFC" w:rsidRDefault="000E2AFC" w:rsidP="0016340F">
            <w:r>
              <w:t>TBA</w:t>
            </w:r>
          </w:p>
        </w:tc>
        <w:tc>
          <w:tcPr>
            <w:tcW w:w="1418" w:type="dxa"/>
            <w:shd w:val="clear" w:color="auto" w:fill="auto"/>
          </w:tcPr>
          <w:p w:rsidR="000E2AFC" w:rsidRDefault="000E2AFC" w:rsidP="0016340F">
            <w:r>
              <w:t>TBA</w:t>
            </w:r>
          </w:p>
        </w:tc>
        <w:tc>
          <w:tcPr>
            <w:tcW w:w="1366" w:type="dxa"/>
            <w:shd w:val="clear" w:color="auto" w:fill="auto"/>
          </w:tcPr>
          <w:p w:rsidR="000E2AFC" w:rsidRDefault="000E2AFC" w:rsidP="0016340F"/>
        </w:tc>
      </w:tr>
      <w:tr w:rsidR="000E2AFC" w:rsidTr="0016340F">
        <w:tc>
          <w:tcPr>
            <w:tcW w:w="562" w:type="dxa"/>
            <w:shd w:val="clear" w:color="auto" w:fill="auto"/>
          </w:tcPr>
          <w:p w:rsidR="000E2AFC" w:rsidRDefault="000E2AFC" w:rsidP="0016340F">
            <w:r>
              <w:t>9.</w:t>
            </w:r>
          </w:p>
        </w:tc>
        <w:tc>
          <w:tcPr>
            <w:tcW w:w="2552" w:type="dxa"/>
            <w:shd w:val="clear" w:color="auto" w:fill="auto"/>
          </w:tcPr>
          <w:p w:rsidR="000E2AFC" w:rsidRDefault="000E2AFC" w:rsidP="0016340F">
            <w:r>
              <w:t xml:space="preserve">Total </w:t>
            </w:r>
          </w:p>
        </w:tc>
        <w:tc>
          <w:tcPr>
            <w:tcW w:w="3118" w:type="dxa"/>
            <w:shd w:val="clear" w:color="auto" w:fill="auto"/>
          </w:tcPr>
          <w:p w:rsidR="000E2AFC" w:rsidRDefault="000E2AFC" w:rsidP="0016340F">
            <w:r w:rsidRPr="00A8273A">
              <w:rPr>
                <w:b/>
              </w:rPr>
              <w:t>£26645.75</w:t>
            </w:r>
            <w:r>
              <w:t xml:space="preserve"> + Injury to feelings + pension loss and meal and travel allowance loss</w:t>
            </w:r>
          </w:p>
        </w:tc>
        <w:tc>
          <w:tcPr>
            <w:tcW w:w="1418" w:type="dxa"/>
            <w:shd w:val="clear" w:color="auto" w:fill="auto"/>
          </w:tcPr>
          <w:p w:rsidR="000E2AFC" w:rsidRDefault="000E2AFC" w:rsidP="0016340F"/>
        </w:tc>
        <w:tc>
          <w:tcPr>
            <w:tcW w:w="1366" w:type="dxa"/>
            <w:shd w:val="clear" w:color="auto" w:fill="auto"/>
          </w:tcPr>
          <w:p w:rsidR="000E2AFC" w:rsidRDefault="000E2AFC" w:rsidP="0016340F"/>
        </w:tc>
      </w:tr>
    </w:tbl>
    <w:p w:rsidR="000E2AFC" w:rsidRDefault="000E2AFC" w:rsidP="000E2AFC"/>
    <w:p w:rsidR="000E2AFC" w:rsidRDefault="000E2AFC" w:rsidP="000E2AFC"/>
    <w:bookmarkEnd w:id="0"/>
    <w:p w:rsidR="000E2AFC" w:rsidRDefault="000E2AFC" w:rsidP="000E2AFC"/>
    <w:p w:rsidR="00E93A9F" w:rsidRDefault="00E93A9F"/>
    <w:sectPr w:rsidR="00E93A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B29" w:rsidRDefault="00CA7B29" w:rsidP="000E2AFC">
      <w:pPr>
        <w:spacing w:after="0" w:line="240" w:lineRule="auto"/>
      </w:pPr>
      <w:r>
        <w:separator/>
      </w:r>
    </w:p>
  </w:endnote>
  <w:endnote w:type="continuationSeparator" w:id="0">
    <w:p w:rsidR="00CA7B29" w:rsidRDefault="00CA7B29" w:rsidP="000E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A8" w:rsidRDefault="00CA7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A8" w:rsidRDefault="00CA7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A8" w:rsidRDefault="00CA7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B29" w:rsidRDefault="00CA7B29" w:rsidP="000E2AFC">
      <w:pPr>
        <w:spacing w:after="0" w:line="240" w:lineRule="auto"/>
      </w:pPr>
      <w:r>
        <w:separator/>
      </w:r>
    </w:p>
  </w:footnote>
  <w:footnote w:type="continuationSeparator" w:id="0">
    <w:p w:rsidR="00CA7B29" w:rsidRDefault="00CA7B29" w:rsidP="000E2AFC">
      <w:pPr>
        <w:spacing w:after="0" w:line="240" w:lineRule="auto"/>
      </w:pPr>
      <w:r>
        <w:continuationSeparator/>
      </w:r>
    </w:p>
  </w:footnote>
  <w:footnote w:id="1">
    <w:p w:rsidR="000E2AFC" w:rsidRPr="008973BA" w:rsidRDefault="000E2AFC" w:rsidP="000E2AF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Estimated hearing date</w:t>
      </w:r>
    </w:p>
  </w:footnote>
  <w:footnote w:id="2">
    <w:p w:rsidR="000E2AFC" w:rsidRPr="008973BA" w:rsidRDefault="000E2AFC" w:rsidP="000E2AF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Future loss of earnings from estimated hearing date.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A8" w:rsidRDefault="00CA7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A8" w:rsidRDefault="00CA7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A8" w:rsidRDefault="00CA7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FC"/>
    <w:rsid w:val="000E2AFC"/>
    <w:rsid w:val="00B767BD"/>
    <w:rsid w:val="00C03609"/>
    <w:rsid w:val="00CA7B29"/>
    <w:rsid w:val="00D011B9"/>
    <w:rsid w:val="00E9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BB02"/>
  <w15:chartTrackingRefBased/>
  <w15:docId w15:val="{F25281FA-33F1-44E2-A98D-9FDD8263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A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F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2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FC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AF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E2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Andrew Gray</cp:lastModifiedBy>
  <cp:revision>2</cp:revision>
  <dcterms:created xsi:type="dcterms:W3CDTF">2017-11-02T11:24:00Z</dcterms:created>
  <dcterms:modified xsi:type="dcterms:W3CDTF">2017-11-02T11:24:00Z</dcterms:modified>
</cp:coreProperties>
</file>