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FC" w:rsidRDefault="00EC13FC">
      <w:pPr>
        <w:rPr>
          <w:rFonts w:cstheme="minorHAnsi"/>
        </w:rPr>
      </w:pPr>
    </w:p>
    <w:p w:rsidR="00577429" w:rsidRDefault="00577429">
      <w:pPr>
        <w:rPr>
          <w:rFonts w:cstheme="minorHAnsi"/>
        </w:rPr>
      </w:pPr>
    </w:p>
    <w:p w:rsidR="00577429" w:rsidRDefault="00577429">
      <w:pPr>
        <w:rPr>
          <w:rFonts w:cstheme="minorHAnsi"/>
        </w:rPr>
      </w:pPr>
    </w:p>
    <w:p w:rsidR="00DF19D1" w:rsidRDefault="00DF19D1">
      <w:pPr>
        <w:rPr>
          <w:rFonts w:cstheme="minorHAnsi"/>
        </w:rPr>
      </w:pPr>
    </w:p>
    <w:p w:rsidR="00DF19D1" w:rsidRDefault="00DF19D1">
      <w:pPr>
        <w:rPr>
          <w:rFonts w:cstheme="minorHAnsi"/>
        </w:rPr>
      </w:pPr>
    </w:p>
    <w:p w:rsidR="000E118A" w:rsidRDefault="000E118A">
      <w:pPr>
        <w:rPr>
          <w:rFonts w:cstheme="minorHAnsi"/>
          <w:b/>
          <w:szCs w:val="22"/>
        </w:rPr>
      </w:pPr>
    </w:p>
    <w:p w:rsidR="009A39E5" w:rsidRPr="00D301E1" w:rsidRDefault="00CA0A26">
      <w:pPr>
        <w:rPr>
          <w:rFonts w:cstheme="minorHAnsi"/>
          <w:szCs w:val="22"/>
        </w:rPr>
      </w:pPr>
      <w:r>
        <w:rPr>
          <w:rFonts w:cstheme="minorHAnsi"/>
          <w:szCs w:val="22"/>
        </w:rPr>
        <w:t>Made-up Name of a Shop</w:t>
      </w:r>
    </w:p>
    <w:p w:rsidR="00727069" w:rsidRPr="00D301E1" w:rsidRDefault="009235DA">
      <w:pPr>
        <w:rPr>
          <w:rFonts w:cstheme="minorHAnsi"/>
          <w:szCs w:val="22"/>
        </w:rPr>
      </w:pPr>
      <w:r w:rsidRPr="00D301E1">
        <w:rPr>
          <w:rFonts w:cstheme="minorHAnsi"/>
          <w:szCs w:val="22"/>
        </w:rPr>
        <w:t>5 York Place</w:t>
      </w:r>
    </w:p>
    <w:p w:rsidR="00727069" w:rsidRPr="00D301E1" w:rsidRDefault="00ED2F19">
      <w:pPr>
        <w:rPr>
          <w:rFonts w:cstheme="minorHAnsi"/>
          <w:szCs w:val="22"/>
        </w:rPr>
      </w:pPr>
      <w:r>
        <w:rPr>
          <w:rFonts w:cstheme="minorHAnsi"/>
          <w:szCs w:val="22"/>
        </w:rPr>
        <w:t>Manchester</w:t>
      </w:r>
    </w:p>
    <w:p w:rsidR="00727069" w:rsidRPr="00D301E1" w:rsidRDefault="009235DA">
      <w:pPr>
        <w:rPr>
          <w:rFonts w:cstheme="minorHAnsi"/>
          <w:szCs w:val="22"/>
        </w:rPr>
      </w:pPr>
      <w:r w:rsidRPr="00D301E1">
        <w:rPr>
          <w:rFonts w:cstheme="minorHAnsi"/>
          <w:szCs w:val="22"/>
        </w:rPr>
        <w:t>XX3 1IL</w:t>
      </w:r>
    </w:p>
    <w:p w:rsidR="00FA2424" w:rsidRPr="00D301E1" w:rsidRDefault="00FA2424" w:rsidP="00BD15D6">
      <w:pPr>
        <w:rPr>
          <w:rFonts w:cstheme="minorHAnsi"/>
          <w:szCs w:val="22"/>
        </w:rPr>
      </w:pPr>
    </w:p>
    <w:p w:rsidR="00CA3D1C" w:rsidRPr="00D301E1" w:rsidRDefault="00A70FDA" w:rsidP="00BD15D6">
      <w:pPr>
        <w:rPr>
          <w:rFonts w:cstheme="minorHAnsi"/>
          <w:szCs w:val="22"/>
        </w:rPr>
      </w:pPr>
      <w:r>
        <w:rPr>
          <w:rFonts w:cstheme="minorHAnsi"/>
          <w:szCs w:val="22"/>
        </w:rPr>
        <w:t>Date</w:t>
      </w:r>
    </w:p>
    <w:p w:rsidR="00CA3D1C" w:rsidRPr="00D301E1" w:rsidRDefault="00FB65BD" w:rsidP="00BD15D6">
      <w:pPr>
        <w:rPr>
          <w:rFonts w:cstheme="minorHAnsi"/>
          <w:szCs w:val="22"/>
        </w:rPr>
      </w:pPr>
      <w:r w:rsidRPr="00D301E1">
        <w:rPr>
          <w:rFonts w:cstheme="minorHAnsi"/>
          <w:szCs w:val="22"/>
        </w:rPr>
        <w:tab/>
      </w:r>
      <w:r w:rsidRPr="00D301E1">
        <w:rPr>
          <w:rFonts w:cstheme="minorHAnsi"/>
          <w:szCs w:val="22"/>
        </w:rPr>
        <w:tab/>
      </w:r>
      <w:r w:rsidRPr="00D301E1">
        <w:rPr>
          <w:rFonts w:cstheme="minorHAnsi"/>
          <w:szCs w:val="22"/>
        </w:rPr>
        <w:tab/>
      </w:r>
    </w:p>
    <w:p w:rsidR="00CF4F84" w:rsidRPr="00D301E1" w:rsidRDefault="00CF4F84" w:rsidP="00BD15D6">
      <w:pPr>
        <w:rPr>
          <w:rFonts w:cstheme="minorHAnsi"/>
          <w:szCs w:val="22"/>
        </w:rPr>
      </w:pPr>
    </w:p>
    <w:p w:rsidR="00DF19D1" w:rsidRPr="00D301E1" w:rsidRDefault="00FB3410" w:rsidP="00BD15D6">
      <w:pPr>
        <w:rPr>
          <w:rFonts w:cstheme="minorHAnsi"/>
          <w:szCs w:val="22"/>
        </w:rPr>
      </w:pPr>
      <w:r w:rsidRPr="00D301E1">
        <w:rPr>
          <w:rFonts w:cstheme="minorHAnsi"/>
          <w:noProof/>
          <w:szCs w:val="22"/>
        </w:rPr>
        <w:drawing>
          <wp:anchor distT="0" distB="0" distL="114300" distR="114300" simplePos="0" relativeHeight="251657728" behindDoc="0" locked="1" layoutInCell="1" allowOverlap="1" wp14:anchorId="72FF5C1F" wp14:editId="497E0B65">
            <wp:simplePos x="0" y="0"/>
            <wp:positionH relativeFrom="column">
              <wp:posOffset>-4276090</wp:posOffset>
            </wp:positionH>
            <wp:positionV relativeFrom="paragraph">
              <wp:posOffset>-2921000</wp:posOffset>
            </wp:positionV>
            <wp:extent cx="1339850" cy="1155700"/>
            <wp:effectExtent l="19050" t="0" r="0" b="0"/>
            <wp:wrapNone/>
            <wp:docPr id="2" name="Picture 2" descr="TruthLegal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thLegal_Smal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5D6" w:rsidRPr="00D301E1">
        <w:rPr>
          <w:rFonts w:cstheme="minorHAnsi"/>
          <w:szCs w:val="22"/>
        </w:rPr>
        <w:t>Dear</w:t>
      </w:r>
      <w:r w:rsidR="00980BC2" w:rsidRPr="00D301E1">
        <w:rPr>
          <w:rFonts w:cstheme="minorHAnsi"/>
          <w:szCs w:val="22"/>
        </w:rPr>
        <w:t xml:space="preserve"> </w:t>
      </w:r>
      <w:r w:rsidR="00FA2424" w:rsidRPr="00D301E1">
        <w:rPr>
          <w:rFonts w:cstheme="minorHAnsi"/>
          <w:szCs w:val="22"/>
        </w:rPr>
        <w:t>Sirs</w:t>
      </w:r>
    </w:p>
    <w:p w:rsidR="00727069" w:rsidRPr="00D301E1" w:rsidRDefault="00727069" w:rsidP="00727069"/>
    <w:p w:rsidR="00727069" w:rsidRPr="00D301E1" w:rsidRDefault="00A70FDA" w:rsidP="00727069">
      <w:pPr>
        <w:rPr>
          <w:b/>
        </w:rPr>
      </w:pPr>
      <w:r>
        <w:rPr>
          <w:b/>
        </w:rPr>
        <w:t>Our Cl</w:t>
      </w:r>
      <w:r w:rsidR="00727069" w:rsidRPr="00D301E1">
        <w:rPr>
          <w:b/>
        </w:rPr>
        <w:t>ient:</w:t>
      </w:r>
      <w:r w:rsidR="00727069" w:rsidRPr="00D301E1">
        <w:rPr>
          <w:b/>
        </w:rPr>
        <w:tab/>
      </w:r>
      <w:r w:rsidR="00727069" w:rsidRPr="00D301E1">
        <w:rPr>
          <w:b/>
        </w:rPr>
        <w:tab/>
      </w:r>
      <w:r>
        <w:rPr>
          <w:b/>
        </w:rPr>
        <w:t>XXXXXXX</w:t>
      </w:r>
      <w:r w:rsidR="009235DA" w:rsidRPr="00D301E1">
        <w:rPr>
          <w:b/>
        </w:rPr>
        <w:t xml:space="preserve"> Websites </w:t>
      </w:r>
      <w:r w:rsidR="00727069" w:rsidRPr="00D301E1">
        <w:rPr>
          <w:b/>
        </w:rPr>
        <w:t>Limited</w:t>
      </w:r>
    </w:p>
    <w:p w:rsidR="00727069" w:rsidRPr="00D301E1" w:rsidRDefault="00643CAE" w:rsidP="00727069">
      <w:pPr>
        <w:rPr>
          <w:b/>
        </w:rPr>
      </w:pPr>
      <w:r w:rsidRPr="00D301E1">
        <w:rPr>
          <w:b/>
        </w:rPr>
        <w:t>Debt</w:t>
      </w:r>
      <w:r w:rsidR="00727069" w:rsidRPr="00D301E1">
        <w:rPr>
          <w:b/>
        </w:rPr>
        <w:t>:</w:t>
      </w:r>
      <w:r w:rsidR="00727069" w:rsidRPr="00D301E1">
        <w:rPr>
          <w:b/>
        </w:rPr>
        <w:tab/>
      </w:r>
      <w:r w:rsidR="00727069" w:rsidRPr="00D301E1">
        <w:rPr>
          <w:b/>
        </w:rPr>
        <w:tab/>
      </w:r>
      <w:r w:rsidR="00727069" w:rsidRPr="00D301E1">
        <w:rPr>
          <w:b/>
        </w:rPr>
        <w:tab/>
        <w:t>£</w:t>
      </w:r>
      <w:r w:rsidR="009235DA" w:rsidRPr="00D301E1">
        <w:rPr>
          <w:b/>
        </w:rPr>
        <w:t>655</w:t>
      </w:r>
      <w:r w:rsidR="00727069" w:rsidRPr="00D301E1">
        <w:rPr>
          <w:b/>
        </w:rPr>
        <w:t>.00</w:t>
      </w:r>
    </w:p>
    <w:p w:rsidR="00727069" w:rsidRPr="00D301E1" w:rsidRDefault="00727069" w:rsidP="00727069"/>
    <w:p w:rsidR="00727069" w:rsidRPr="00D301E1" w:rsidRDefault="00727069" w:rsidP="00A70FDA">
      <w:pPr>
        <w:jc w:val="both"/>
      </w:pPr>
      <w:r w:rsidRPr="00D301E1">
        <w:t xml:space="preserve">We have been instructed by </w:t>
      </w:r>
      <w:r w:rsidR="00A70FDA">
        <w:t>the above-named client</w:t>
      </w:r>
      <w:r w:rsidRPr="00D301E1">
        <w:t xml:space="preserve"> to obtain payment of the above debt from you</w:t>
      </w:r>
      <w:r w:rsidR="00A70FDA">
        <w:t xml:space="preserve"> (“the Debt”)</w:t>
      </w:r>
      <w:r w:rsidRPr="00D301E1">
        <w:t xml:space="preserve">. </w:t>
      </w:r>
      <w:bookmarkStart w:id="0" w:name="a358253"/>
      <w:bookmarkStart w:id="1" w:name="a340604"/>
      <w:bookmarkStart w:id="2" w:name="d3590e249"/>
      <w:bookmarkEnd w:id="0"/>
      <w:bookmarkEnd w:id="1"/>
      <w:bookmarkEnd w:id="2"/>
      <w:r w:rsidRPr="00D301E1">
        <w:t xml:space="preserve">We attach </w:t>
      </w:r>
      <w:r w:rsidR="00A02024" w:rsidRPr="00D301E1">
        <w:t xml:space="preserve">a </w:t>
      </w:r>
      <w:r w:rsidRPr="00D301E1">
        <w:t xml:space="preserve">copy </w:t>
      </w:r>
      <w:r w:rsidR="00A02024" w:rsidRPr="00D301E1">
        <w:t xml:space="preserve">of our client’s </w:t>
      </w:r>
      <w:r w:rsidRPr="00D301E1">
        <w:t xml:space="preserve">unpaid invoice </w:t>
      </w:r>
      <w:r w:rsidR="00A02024" w:rsidRPr="00D301E1">
        <w:t>(No.</w:t>
      </w:r>
      <w:r w:rsidRPr="00D301E1">
        <w:t xml:space="preserve"> </w:t>
      </w:r>
      <w:r w:rsidR="009235DA" w:rsidRPr="00D301E1">
        <w:t>WB552</w:t>
      </w:r>
      <w:r w:rsidR="00A02024" w:rsidRPr="00D301E1">
        <w:t>)</w:t>
      </w:r>
      <w:r w:rsidR="009235DA" w:rsidRPr="00D301E1">
        <w:t>, dated 4</w:t>
      </w:r>
      <w:r w:rsidRPr="00D301E1">
        <w:t xml:space="preserve"> </w:t>
      </w:r>
      <w:r w:rsidR="009235DA" w:rsidRPr="00D301E1">
        <w:t>May</w:t>
      </w:r>
      <w:r w:rsidRPr="00D301E1">
        <w:t xml:space="preserve"> 201</w:t>
      </w:r>
      <w:r w:rsidR="00A70FDA">
        <w:t>0</w:t>
      </w:r>
      <w:r w:rsidRPr="00D301E1">
        <w:t>.</w:t>
      </w:r>
    </w:p>
    <w:p w:rsidR="00727069" w:rsidRPr="00D301E1" w:rsidRDefault="00727069" w:rsidP="00A70FDA">
      <w:pPr>
        <w:jc w:val="both"/>
      </w:pPr>
    </w:p>
    <w:p w:rsidR="00643CAE" w:rsidRPr="00D301E1" w:rsidRDefault="00A70FDA" w:rsidP="00A70FDA">
      <w:pPr>
        <w:jc w:val="both"/>
      </w:pPr>
      <w:r>
        <w:t xml:space="preserve">Please note: </w:t>
      </w:r>
      <w:r w:rsidR="000E118A" w:rsidRPr="00D301E1">
        <w:t>t</w:t>
      </w:r>
      <w:r w:rsidR="00727069" w:rsidRPr="00D301E1">
        <w:t xml:space="preserve">his letter is being sent to you in accordance with the </w:t>
      </w:r>
      <w:hyperlink r:id="rId9" w:history="1">
        <w:r w:rsidR="00727069" w:rsidRPr="003F1E36">
          <w:rPr>
            <w:rStyle w:val="Hyperlink"/>
          </w:rPr>
          <w:t>Practice Direction on Pre-Action Conduct</w:t>
        </w:r>
      </w:hyperlink>
      <w:r w:rsidR="00727069" w:rsidRPr="00D301E1">
        <w:t xml:space="preserve"> contained in the </w:t>
      </w:r>
      <w:hyperlink r:id="rId10" w:history="1">
        <w:r w:rsidR="00727069" w:rsidRPr="003F1E36">
          <w:rPr>
            <w:rStyle w:val="Hyperlink"/>
          </w:rPr>
          <w:t>Civil Procedure Rules</w:t>
        </w:r>
      </w:hyperlink>
      <w:r>
        <w:t>. In particular</w:t>
      </w:r>
      <w:r w:rsidR="00D8140F">
        <w:t>,</w:t>
      </w:r>
      <w:r w:rsidR="00727069" w:rsidRPr="00D301E1">
        <w:t xml:space="preserve"> we refer</w:t>
      </w:r>
      <w:r w:rsidR="00CF05D5">
        <w:t xml:space="preserve"> you to paragraphs 13 and 16</w:t>
      </w:r>
      <w:r w:rsidR="00727069" w:rsidRPr="00D301E1">
        <w:t xml:space="preserve"> of the </w:t>
      </w:r>
      <w:r w:rsidRPr="00D301E1">
        <w:t>Practice Direction on Pre-Action Conduct</w:t>
      </w:r>
      <w:r>
        <w:t xml:space="preserve"> concerning the C</w:t>
      </w:r>
      <w:r w:rsidR="00727069" w:rsidRPr="00D301E1">
        <w:t>ourt's powers to impose sanction</w:t>
      </w:r>
      <w:r>
        <w:t xml:space="preserve">s for failing to comply with </w:t>
      </w:r>
      <w:r w:rsidR="00E43CF3">
        <w:t>its</w:t>
      </w:r>
      <w:r w:rsidR="00727069" w:rsidRPr="00D301E1">
        <w:t xml:space="preserve"> provisions.</w:t>
      </w:r>
    </w:p>
    <w:p w:rsidR="00643CAE" w:rsidRPr="00D301E1" w:rsidRDefault="00643CAE" w:rsidP="00A70FDA">
      <w:pPr>
        <w:jc w:val="both"/>
      </w:pPr>
    </w:p>
    <w:p w:rsidR="00643CAE" w:rsidRPr="00D301E1" w:rsidRDefault="00643CAE" w:rsidP="00A70FDA">
      <w:pPr>
        <w:jc w:val="both"/>
      </w:pPr>
      <w:r w:rsidRPr="00D301E1">
        <w:t xml:space="preserve">It is our understanding that you are not legally represented. If you are legally represented, please provide </w:t>
      </w:r>
      <w:r w:rsidR="00A02024" w:rsidRPr="00D301E1">
        <w:t xml:space="preserve">us with </w:t>
      </w:r>
      <w:r w:rsidRPr="00D301E1">
        <w:t>your solicitor's details and pass a copy of this letter to them</w:t>
      </w:r>
      <w:r w:rsidR="00A70FDA">
        <w:t xml:space="preserve"> immediately</w:t>
      </w:r>
      <w:r w:rsidRPr="00D301E1">
        <w:t>.</w:t>
      </w:r>
    </w:p>
    <w:p w:rsidR="00643CAE" w:rsidRPr="00D301E1" w:rsidRDefault="00643CAE" w:rsidP="00A70FDA">
      <w:pPr>
        <w:jc w:val="both"/>
      </w:pPr>
    </w:p>
    <w:p w:rsidR="00727069" w:rsidRPr="00D301E1" w:rsidRDefault="00084C72" w:rsidP="00A70FDA">
      <w:pPr>
        <w:jc w:val="both"/>
        <w:rPr>
          <w:b/>
        </w:rPr>
      </w:pPr>
      <w:bookmarkStart w:id="3" w:name="a264064"/>
      <w:bookmarkEnd w:id="3"/>
      <w:r w:rsidRPr="00D301E1">
        <w:rPr>
          <w:b/>
        </w:rPr>
        <w:t>THE DEBT</w:t>
      </w:r>
    </w:p>
    <w:p w:rsidR="00727069" w:rsidRPr="00D301E1" w:rsidRDefault="00727069" w:rsidP="00A70FDA">
      <w:pPr>
        <w:jc w:val="both"/>
      </w:pPr>
    </w:p>
    <w:p w:rsidR="00727069" w:rsidRPr="00D301E1" w:rsidRDefault="00727069" w:rsidP="00A70FDA">
      <w:pPr>
        <w:jc w:val="both"/>
      </w:pPr>
      <w:bookmarkStart w:id="4" w:name="a932942"/>
      <w:bookmarkStart w:id="5" w:name="d3590e268"/>
      <w:bookmarkStart w:id="6" w:name="a680635"/>
      <w:bookmarkEnd w:id="4"/>
      <w:bookmarkEnd w:id="5"/>
      <w:bookmarkEnd w:id="6"/>
      <w:r w:rsidRPr="00D301E1">
        <w:t xml:space="preserve">On or around </w:t>
      </w:r>
      <w:r w:rsidR="00A70FDA">
        <w:t>13</w:t>
      </w:r>
      <w:r w:rsidRPr="00D301E1">
        <w:t xml:space="preserve"> </w:t>
      </w:r>
      <w:r w:rsidR="009235DA" w:rsidRPr="00D301E1">
        <w:t>February</w:t>
      </w:r>
      <w:r w:rsidRPr="00D301E1">
        <w:t xml:space="preserve"> 201</w:t>
      </w:r>
      <w:r w:rsidR="00A70FDA">
        <w:t>0</w:t>
      </w:r>
      <w:r w:rsidR="00643CAE" w:rsidRPr="00D301E1">
        <w:t>,</w:t>
      </w:r>
      <w:r w:rsidRPr="00D301E1">
        <w:t xml:space="preserve"> you instructed our client to design </w:t>
      </w:r>
      <w:r w:rsidR="009235DA" w:rsidRPr="00D301E1">
        <w:t>and build a website for your business</w:t>
      </w:r>
      <w:r w:rsidR="00ED2F19">
        <w:t xml:space="preserve"> in Manchester</w:t>
      </w:r>
      <w:r w:rsidRPr="00D301E1">
        <w:t>. The work w</w:t>
      </w:r>
      <w:r w:rsidR="00A02024" w:rsidRPr="00D301E1">
        <w:t>as carried out</w:t>
      </w:r>
      <w:r w:rsidR="00084C72" w:rsidRPr="00D301E1">
        <w:t xml:space="preserve"> under our client’s standard terms</w:t>
      </w:r>
      <w:r w:rsidR="00A02024" w:rsidRPr="00D301E1">
        <w:t xml:space="preserve"> and conditions</w:t>
      </w:r>
      <w:r w:rsidR="00084C72" w:rsidRPr="00D301E1">
        <w:t xml:space="preserve">, </w:t>
      </w:r>
      <w:r w:rsidR="00A02024" w:rsidRPr="00D301E1">
        <w:t xml:space="preserve">with </w:t>
      </w:r>
      <w:r w:rsidR="000E118A" w:rsidRPr="00D301E1">
        <w:t>which you were familiar</w:t>
      </w:r>
      <w:r w:rsidR="00CF05D5">
        <w:t xml:space="preserve"> and which you accepted</w:t>
      </w:r>
      <w:r w:rsidR="000E118A" w:rsidRPr="00D301E1">
        <w:t xml:space="preserve">. Our client raised </w:t>
      </w:r>
      <w:r w:rsidR="00084C72" w:rsidRPr="00D301E1">
        <w:t>an invoi</w:t>
      </w:r>
      <w:r w:rsidR="00A02024" w:rsidRPr="00D301E1">
        <w:t>ce and this</w:t>
      </w:r>
      <w:r w:rsidR="000E118A" w:rsidRPr="00D301E1">
        <w:t xml:space="preserve"> was transmitted to you</w:t>
      </w:r>
      <w:r w:rsidR="00A70FDA">
        <w:t xml:space="preserve"> on 4 May 2010</w:t>
      </w:r>
      <w:r w:rsidR="00084C72" w:rsidRPr="00D301E1">
        <w:t>.</w:t>
      </w:r>
    </w:p>
    <w:p w:rsidR="00084C72" w:rsidRPr="00D301E1" w:rsidRDefault="00084C72" w:rsidP="00A70FDA">
      <w:pPr>
        <w:jc w:val="both"/>
      </w:pPr>
    </w:p>
    <w:p w:rsidR="00ED2F19" w:rsidRDefault="00084C72" w:rsidP="00A70FDA">
      <w:pPr>
        <w:jc w:val="both"/>
      </w:pPr>
      <w:r w:rsidRPr="00D301E1">
        <w:t>We are</w:t>
      </w:r>
      <w:r w:rsidR="00CF05D5">
        <w:t xml:space="preserve"> instructed</w:t>
      </w:r>
      <w:r w:rsidR="00A02024" w:rsidRPr="00D301E1">
        <w:t xml:space="preserve"> by our client </w:t>
      </w:r>
      <w:r w:rsidRPr="00D301E1">
        <w:t xml:space="preserve">that </w:t>
      </w:r>
      <w:r w:rsidR="00A02024" w:rsidRPr="00D301E1">
        <w:t>they</w:t>
      </w:r>
      <w:r w:rsidRPr="00D301E1">
        <w:t xml:space="preserve"> contacted you</w:t>
      </w:r>
      <w:r w:rsidR="00A02024" w:rsidRPr="00D301E1">
        <w:t xml:space="preserve"> on numerous occasions,</w:t>
      </w:r>
      <w:r w:rsidRPr="00D301E1">
        <w:t xml:space="preserve"> by telephone and email, </w:t>
      </w:r>
      <w:r w:rsidR="00643CAE" w:rsidRPr="00D301E1">
        <w:t>in order to chase payment of the invoice</w:t>
      </w:r>
      <w:r w:rsidR="00A02024" w:rsidRPr="00D301E1">
        <w:t>.</w:t>
      </w:r>
      <w:r w:rsidR="00643CAE" w:rsidRPr="00D301E1">
        <w:t xml:space="preserve"> </w:t>
      </w:r>
      <w:r w:rsidR="00A02024" w:rsidRPr="00D301E1">
        <w:t>H</w:t>
      </w:r>
      <w:r w:rsidRPr="00D301E1">
        <w:t>owever</w:t>
      </w:r>
      <w:r w:rsidR="00A02024" w:rsidRPr="00D301E1">
        <w:t>,</w:t>
      </w:r>
      <w:r w:rsidRPr="00D301E1">
        <w:t xml:space="preserve"> </w:t>
      </w:r>
      <w:r w:rsidR="00ED2F19">
        <w:t xml:space="preserve">to-date, </w:t>
      </w:r>
      <w:r w:rsidRPr="00D301E1">
        <w:t>the invoice remains unpaid.</w:t>
      </w:r>
      <w:r w:rsidR="00A70FDA">
        <w:t xml:space="preserve"> </w:t>
      </w:r>
    </w:p>
    <w:p w:rsidR="00ED2F19" w:rsidRDefault="00ED2F19" w:rsidP="00A70FDA">
      <w:pPr>
        <w:jc w:val="both"/>
      </w:pPr>
    </w:p>
    <w:p w:rsidR="00084C72" w:rsidRDefault="00A70FDA" w:rsidP="00A70FDA">
      <w:pPr>
        <w:jc w:val="both"/>
      </w:pPr>
      <w:r>
        <w:t>You have not disputed that the work was completed to your satisfaction. Your failure to pay this invoice is causing our client distress.</w:t>
      </w:r>
    </w:p>
    <w:p w:rsidR="00CF05D5" w:rsidRDefault="00CF05D5" w:rsidP="00A70FDA">
      <w:pPr>
        <w:jc w:val="both"/>
      </w:pPr>
    </w:p>
    <w:p w:rsidR="00CF05D5" w:rsidRPr="00D301E1" w:rsidRDefault="00CF05D5" w:rsidP="00A70FDA">
      <w:pPr>
        <w:jc w:val="both"/>
      </w:pPr>
      <w:r>
        <w:t xml:space="preserve">In addition to unpaid invoice our client is able to recover an additional £40 in </w:t>
      </w:r>
      <w:hyperlink r:id="rId11" w:history="1">
        <w:r w:rsidR="00E43CF3" w:rsidRPr="00E43CF3">
          <w:rPr>
            <w:rStyle w:val="Hyperlink"/>
          </w:rPr>
          <w:t>late</w:t>
        </w:r>
      </w:hyperlink>
      <w:r w:rsidR="00E43CF3">
        <w:t xml:space="preserve"> payment charges and interest at £? Per day, totalling £655. </w:t>
      </w:r>
    </w:p>
    <w:p w:rsidR="00084C72" w:rsidRPr="00D301E1" w:rsidRDefault="00084C72" w:rsidP="00A70FDA">
      <w:pPr>
        <w:jc w:val="both"/>
      </w:pPr>
      <w:bookmarkStart w:id="7" w:name="a941032"/>
      <w:bookmarkStart w:id="8" w:name="a171977"/>
      <w:bookmarkStart w:id="9" w:name="d3590e373"/>
      <w:bookmarkStart w:id="10" w:name="a71800"/>
      <w:bookmarkStart w:id="11" w:name="d3590e403"/>
      <w:bookmarkEnd w:id="7"/>
      <w:bookmarkEnd w:id="8"/>
      <w:bookmarkEnd w:id="9"/>
      <w:bookmarkEnd w:id="10"/>
      <w:bookmarkEnd w:id="11"/>
    </w:p>
    <w:p w:rsidR="00727069" w:rsidRPr="00D301E1" w:rsidRDefault="00727069" w:rsidP="00A70FDA">
      <w:pPr>
        <w:jc w:val="both"/>
        <w:rPr>
          <w:b/>
        </w:rPr>
      </w:pPr>
      <w:r w:rsidRPr="00D301E1">
        <w:rPr>
          <w:b/>
        </w:rPr>
        <w:t>THE NEXT STEPS</w:t>
      </w:r>
    </w:p>
    <w:p w:rsidR="00643CAE" w:rsidRPr="00D301E1" w:rsidRDefault="00643CAE" w:rsidP="00A70FDA">
      <w:pPr>
        <w:jc w:val="both"/>
      </w:pPr>
    </w:p>
    <w:p w:rsidR="00727069" w:rsidRPr="00D301E1" w:rsidRDefault="00727069" w:rsidP="00A70FDA">
      <w:pPr>
        <w:jc w:val="both"/>
      </w:pPr>
      <w:bookmarkStart w:id="12" w:name="a962111"/>
      <w:bookmarkStart w:id="13" w:name="d3590e585"/>
      <w:bookmarkEnd w:id="12"/>
      <w:bookmarkEnd w:id="13"/>
      <w:r w:rsidRPr="00D301E1">
        <w:t>An acknowledgment to this let</w:t>
      </w:r>
      <w:r w:rsidR="00A70FDA">
        <w:t>ter should be provided within seven</w:t>
      </w:r>
      <w:r w:rsidRPr="00D301E1">
        <w:t xml:space="preserve"> days of rec</w:t>
      </w:r>
      <w:r w:rsidR="000E118A" w:rsidRPr="00D301E1">
        <w:t xml:space="preserve">eipt. </w:t>
      </w:r>
      <w:r w:rsidRPr="00D301E1">
        <w:t>Your full response to this letter shoul</w:t>
      </w:r>
      <w:r w:rsidR="000E118A" w:rsidRPr="00D301E1">
        <w:t>d be provided no later than 14</w:t>
      </w:r>
      <w:r w:rsidRPr="00D301E1">
        <w:t xml:space="preserve"> days after the date of this letter,</w:t>
      </w:r>
      <w:r w:rsidR="000E118A" w:rsidRPr="00D301E1">
        <w:t xml:space="preserve"> namely by </w:t>
      </w:r>
      <w:r w:rsidR="00F563A9" w:rsidRPr="00D301E1">
        <w:t>23</w:t>
      </w:r>
      <w:r w:rsidR="00F563A9" w:rsidRPr="00D301E1">
        <w:rPr>
          <w:vertAlign w:val="superscript"/>
        </w:rPr>
        <w:t>rd</w:t>
      </w:r>
      <w:r w:rsidR="00A70FDA">
        <w:t xml:space="preserve"> November 2010</w:t>
      </w:r>
      <w:r w:rsidRPr="00D301E1">
        <w:t>.</w:t>
      </w:r>
    </w:p>
    <w:p w:rsidR="000E118A" w:rsidRPr="00D301E1" w:rsidRDefault="000E118A" w:rsidP="00A70FDA">
      <w:pPr>
        <w:jc w:val="both"/>
      </w:pPr>
    </w:p>
    <w:p w:rsidR="000E118A" w:rsidRPr="00D301E1" w:rsidRDefault="000E118A" w:rsidP="00A70FDA">
      <w:pPr>
        <w:jc w:val="both"/>
      </w:pPr>
      <w:r w:rsidRPr="00D301E1">
        <w:t xml:space="preserve">The Debt can be paid by BACS or cheque </w:t>
      </w:r>
      <w:r w:rsidR="00A02024" w:rsidRPr="00D301E1">
        <w:t xml:space="preserve">to our client; details of how to do so are provided on the </w:t>
      </w:r>
      <w:r w:rsidR="00A70FDA">
        <w:t>attached invoice.</w:t>
      </w:r>
    </w:p>
    <w:p w:rsidR="000E118A" w:rsidRPr="00D301E1" w:rsidRDefault="000E118A" w:rsidP="00A70FDA">
      <w:pPr>
        <w:jc w:val="both"/>
      </w:pPr>
    </w:p>
    <w:p w:rsidR="000E118A" w:rsidRPr="00D301E1" w:rsidRDefault="000E118A" w:rsidP="00A70FDA">
      <w:pPr>
        <w:jc w:val="both"/>
      </w:pPr>
      <w:r w:rsidRPr="00D301E1">
        <w:t>Please confirm that you will take proper and appropriate steps to ensure no relevant documents</w:t>
      </w:r>
      <w:r w:rsidR="00A02024" w:rsidRPr="00D301E1">
        <w:t xml:space="preserve"> </w:t>
      </w:r>
      <w:r w:rsidR="00A70FDA">
        <w:t>which are</w:t>
      </w:r>
      <w:r w:rsidR="00A02024" w:rsidRPr="00D301E1">
        <w:t xml:space="preserve"> in your control</w:t>
      </w:r>
      <w:r w:rsidRPr="00D301E1">
        <w:t>, including electronic documents, are altered, lost, destroyed or disposed of pursua</w:t>
      </w:r>
      <w:r w:rsidR="00E43CF3">
        <w:t xml:space="preserve">nt to </w:t>
      </w:r>
      <w:hyperlink r:id="rId12" w:history="1">
        <w:r w:rsidR="00E43CF3" w:rsidRPr="00E43CF3">
          <w:rPr>
            <w:rStyle w:val="Hyperlink"/>
          </w:rPr>
          <w:t>Part</w:t>
        </w:r>
      </w:hyperlink>
      <w:r w:rsidR="00E43CF3">
        <w:t xml:space="preserve"> 31 of the Civil Procedure Rules</w:t>
      </w:r>
      <w:r w:rsidRPr="00D301E1">
        <w:t>.</w:t>
      </w:r>
      <w:bookmarkStart w:id="14" w:name="a129252"/>
      <w:r w:rsidRPr="00D301E1">
        <w:t xml:space="preserve"> This includes emails</w:t>
      </w:r>
      <w:r w:rsidR="00CA0A26">
        <w:t xml:space="preserve">. </w:t>
      </w:r>
    </w:p>
    <w:bookmarkEnd w:id="14"/>
    <w:p w:rsidR="000E118A" w:rsidRPr="00D301E1" w:rsidRDefault="000E118A" w:rsidP="00A70FDA">
      <w:pPr>
        <w:jc w:val="both"/>
      </w:pPr>
    </w:p>
    <w:p w:rsidR="00727069" w:rsidRPr="00D301E1" w:rsidRDefault="000E118A" w:rsidP="00A70FDA">
      <w:pPr>
        <w:jc w:val="both"/>
      </w:pPr>
      <w:bookmarkStart w:id="15" w:name="a954972"/>
      <w:bookmarkStart w:id="16" w:name="d3590e599"/>
      <w:bookmarkEnd w:id="15"/>
      <w:bookmarkEnd w:id="16"/>
      <w:r w:rsidRPr="00D301E1">
        <w:t>Please note: o</w:t>
      </w:r>
      <w:r w:rsidR="00727069" w:rsidRPr="00D301E1">
        <w:t>ur client reserves all its rights, including the</w:t>
      </w:r>
      <w:r w:rsidR="00CA0A26">
        <w:t xml:space="preserve"> right to commence proceedings </w:t>
      </w:r>
      <w:r w:rsidR="00727069" w:rsidRPr="00D301E1">
        <w:t xml:space="preserve">without further reference to </w:t>
      </w:r>
      <w:r w:rsidR="00CA0A26">
        <w:t>you</w:t>
      </w:r>
      <w:r w:rsidR="00E43CF3">
        <w:t>,</w:t>
      </w:r>
      <w:r w:rsidR="00CA0A26">
        <w:t xml:space="preserve"> should that</w:t>
      </w:r>
      <w:r w:rsidR="00E43CF3">
        <w:t xml:space="preserve"> be</w:t>
      </w:r>
      <w:r w:rsidR="00CA0A26">
        <w:t xml:space="preserve"> necessary</w:t>
      </w:r>
      <w:r w:rsidR="00C25EFF" w:rsidRPr="00D301E1">
        <w:t xml:space="preserve">. Any such proceedings will seek a </w:t>
      </w:r>
      <w:r w:rsidR="00727069" w:rsidRPr="00D301E1">
        <w:t>court order requiring you to pay the Debt plus interest and costs.</w:t>
      </w:r>
    </w:p>
    <w:p w:rsidR="00727069" w:rsidRPr="00D301E1" w:rsidRDefault="00727069" w:rsidP="00A70FDA">
      <w:pPr>
        <w:jc w:val="both"/>
      </w:pPr>
      <w:bookmarkStart w:id="17" w:name="clause12"/>
      <w:bookmarkStart w:id="18" w:name="a992814"/>
      <w:bookmarkStart w:id="19" w:name="d3590e617"/>
      <w:bookmarkEnd w:id="17"/>
      <w:bookmarkEnd w:id="18"/>
      <w:bookmarkEnd w:id="19"/>
    </w:p>
    <w:p w:rsidR="00727069" w:rsidRPr="00D301E1" w:rsidRDefault="00727069" w:rsidP="00A70FDA">
      <w:pPr>
        <w:jc w:val="both"/>
      </w:pPr>
      <w:r w:rsidRPr="00D301E1">
        <w:t>Ignoring this letter may lead to our client</w:t>
      </w:r>
      <w:r w:rsidR="00E43CF3">
        <w:t xml:space="preserve"> commencing</w:t>
      </w:r>
      <w:r w:rsidRPr="00D301E1">
        <w:t xml:space="preserve"> proceedings against you and may increase your liability for costs.</w:t>
      </w:r>
    </w:p>
    <w:p w:rsidR="00727069" w:rsidRPr="00D301E1" w:rsidRDefault="00727069" w:rsidP="00A70FDA">
      <w:pPr>
        <w:jc w:val="both"/>
      </w:pPr>
    </w:p>
    <w:p w:rsidR="00727069" w:rsidRPr="001A6839" w:rsidRDefault="00CA0A26" w:rsidP="00A70FDA">
      <w:pPr>
        <w:jc w:val="both"/>
      </w:pPr>
      <w:bookmarkStart w:id="20" w:name="a715172"/>
      <w:bookmarkStart w:id="21" w:name="d3590e625"/>
      <w:bookmarkEnd w:id="20"/>
      <w:bookmarkEnd w:id="21"/>
      <w:r>
        <w:t>Yours faithfully</w:t>
      </w:r>
    </w:p>
    <w:p w:rsidR="00727069" w:rsidRPr="001A6839" w:rsidRDefault="00727069" w:rsidP="00A70FDA">
      <w:pPr>
        <w:jc w:val="both"/>
      </w:pPr>
      <w:bookmarkStart w:id="22" w:name="a548094"/>
      <w:bookmarkEnd w:id="22"/>
    </w:p>
    <w:p w:rsidR="00FA2424" w:rsidRDefault="00FA2424" w:rsidP="00A70FDA">
      <w:pPr>
        <w:pStyle w:val="PrecText"/>
        <w:jc w:val="both"/>
        <w:rPr>
          <w:rFonts w:asciiTheme="minorHAnsi" w:hAnsiTheme="minorHAnsi" w:cstheme="minorHAnsi"/>
          <w:sz w:val="22"/>
          <w:szCs w:val="22"/>
        </w:rPr>
      </w:pPr>
    </w:p>
    <w:sectPr w:rsidR="00FA2424" w:rsidSect="0076353B">
      <w:footerReference w:type="default" r:id="rId13"/>
      <w:footerReference w:type="first" r:id="rId14"/>
      <w:pgSz w:w="11906" w:h="16838"/>
      <w:pgMar w:top="1440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1B" w:rsidRDefault="00B04C1B" w:rsidP="00982376">
      <w:r>
        <w:separator/>
      </w:r>
    </w:p>
  </w:endnote>
  <w:endnote w:type="continuationSeparator" w:id="0">
    <w:p w:rsidR="00B04C1B" w:rsidRDefault="00B04C1B" w:rsidP="009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61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CEB" w:rsidRDefault="006D0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CEB" w:rsidRDefault="006D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EB" w:rsidRPr="00212F6C" w:rsidRDefault="006D0CEB" w:rsidP="007D065D">
    <w:pPr>
      <w:autoSpaceDE w:val="0"/>
      <w:autoSpaceDN w:val="0"/>
      <w:adjustRightInd w:val="0"/>
      <w:jc w:val="center"/>
      <w:rPr>
        <w:rFonts w:cstheme="minorHAnsi"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1B" w:rsidRDefault="00B04C1B" w:rsidP="00982376">
      <w:r>
        <w:separator/>
      </w:r>
    </w:p>
  </w:footnote>
  <w:footnote w:type="continuationSeparator" w:id="0">
    <w:p w:rsidR="00B04C1B" w:rsidRDefault="00B04C1B" w:rsidP="0098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2DA"/>
    <w:multiLevelType w:val="hybridMultilevel"/>
    <w:tmpl w:val="80F49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9E7"/>
    <w:multiLevelType w:val="hybridMultilevel"/>
    <w:tmpl w:val="ED625FA4"/>
    <w:lvl w:ilvl="0" w:tplc="4A5C17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64C"/>
    <w:multiLevelType w:val="hybridMultilevel"/>
    <w:tmpl w:val="D822077C"/>
    <w:lvl w:ilvl="0" w:tplc="F07A1AA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77A0"/>
    <w:multiLevelType w:val="hybridMultilevel"/>
    <w:tmpl w:val="3BB61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45FD"/>
    <w:multiLevelType w:val="hybridMultilevel"/>
    <w:tmpl w:val="EA880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5175"/>
    <w:multiLevelType w:val="hybridMultilevel"/>
    <w:tmpl w:val="06DC8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35AFF"/>
    <w:multiLevelType w:val="hybridMultilevel"/>
    <w:tmpl w:val="B3A09EA8"/>
    <w:lvl w:ilvl="0" w:tplc="DFF66A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45B98"/>
    <w:multiLevelType w:val="hybridMultilevel"/>
    <w:tmpl w:val="6D8AE5F4"/>
    <w:lvl w:ilvl="0" w:tplc="2A4CEFC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5502"/>
    <w:multiLevelType w:val="hybridMultilevel"/>
    <w:tmpl w:val="9294A7E0"/>
    <w:lvl w:ilvl="0" w:tplc="B53C5D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4"/>
  <w:displayVerticalDrawingGridEvery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FC"/>
    <w:rsid w:val="00066EB1"/>
    <w:rsid w:val="00084C72"/>
    <w:rsid w:val="000E118A"/>
    <w:rsid w:val="000F47A7"/>
    <w:rsid w:val="00203BBC"/>
    <w:rsid w:val="00212D8B"/>
    <w:rsid w:val="00212F6C"/>
    <w:rsid w:val="00281A2E"/>
    <w:rsid w:val="002C2453"/>
    <w:rsid w:val="00351BA1"/>
    <w:rsid w:val="003F1E36"/>
    <w:rsid w:val="00406D0C"/>
    <w:rsid w:val="00430513"/>
    <w:rsid w:val="00431ED5"/>
    <w:rsid w:val="00453FBF"/>
    <w:rsid w:val="00467C75"/>
    <w:rsid w:val="004A2982"/>
    <w:rsid w:val="004A2A6E"/>
    <w:rsid w:val="00526E29"/>
    <w:rsid w:val="00531BEE"/>
    <w:rsid w:val="00540933"/>
    <w:rsid w:val="00541927"/>
    <w:rsid w:val="00565703"/>
    <w:rsid w:val="00577429"/>
    <w:rsid w:val="00623016"/>
    <w:rsid w:val="00643CAE"/>
    <w:rsid w:val="00657215"/>
    <w:rsid w:val="0067214A"/>
    <w:rsid w:val="006D0CEB"/>
    <w:rsid w:val="006F4BCC"/>
    <w:rsid w:val="00722A60"/>
    <w:rsid w:val="00727069"/>
    <w:rsid w:val="007319B3"/>
    <w:rsid w:val="007426F9"/>
    <w:rsid w:val="0076353B"/>
    <w:rsid w:val="00765090"/>
    <w:rsid w:val="00784D9F"/>
    <w:rsid w:val="007967E1"/>
    <w:rsid w:val="007C2FA9"/>
    <w:rsid w:val="007D065D"/>
    <w:rsid w:val="007D5E9E"/>
    <w:rsid w:val="00804975"/>
    <w:rsid w:val="008320A5"/>
    <w:rsid w:val="008630E2"/>
    <w:rsid w:val="00872E4A"/>
    <w:rsid w:val="00883DD7"/>
    <w:rsid w:val="00891ADA"/>
    <w:rsid w:val="008C7DF7"/>
    <w:rsid w:val="008D77F2"/>
    <w:rsid w:val="008E3FBA"/>
    <w:rsid w:val="008F5864"/>
    <w:rsid w:val="009235DA"/>
    <w:rsid w:val="00951C5E"/>
    <w:rsid w:val="00980BC2"/>
    <w:rsid w:val="00982376"/>
    <w:rsid w:val="00986E2F"/>
    <w:rsid w:val="009A0C18"/>
    <w:rsid w:val="009A1B0D"/>
    <w:rsid w:val="009A39E5"/>
    <w:rsid w:val="009C22A1"/>
    <w:rsid w:val="00A02024"/>
    <w:rsid w:val="00A03E81"/>
    <w:rsid w:val="00A70FDA"/>
    <w:rsid w:val="00B04C1B"/>
    <w:rsid w:val="00B16FC2"/>
    <w:rsid w:val="00B75E3A"/>
    <w:rsid w:val="00B9258A"/>
    <w:rsid w:val="00BC2613"/>
    <w:rsid w:val="00BD15D6"/>
    <w:rsid w:val="00C05739"/>
    <w:rsid w:val="00C22B62"/>
    <w:rsid w:val="00C23934"/>
    <w:rsid w:val="00C25EFF"/>
    <w:rsid w:val="00C31A11"/>
    <w:rsid w:val="00C61BB9"/>
    <w:rsid w:val="00C66AFA"/>
    <w:rsid w:val="00C71C24"/>
    <w:rsid w:val="00C74612"/>
    <w:rsid w:val="00C848E9"/>
    <w:rsid w:val="00CA0A26"/>
    <w:rsid w:val="00CA3D1C"/>
    <w:rsid w:val="00CB0D59"/>
    <w:rsid w:val="00CE6297"/>
    <w:rsid w:val="00CF05D5"/>
    <w:rsid w:val="00CF4F84"/>
    <w:rsid w:val="00D301E1"/>
    <w:rsid w:val="00D30580"/>
    <w:rsid w:val="00D67EE7"/>
    <w:rsid w:val="00D8140F"/>
    <w:rsid w:val="00D9255F"/>
    <w:rsid w:val="00DA2BAC"/>
    <w:rsid w:val="00DB6D5E"/>
    <w:rsid w:val="00DF19D1"/>
    <w:rsid w:val="00E43CF3"/>
    <w:rsid w:val="00EC13FC"/>
    <w:rsid w:val="00ED2F19"/>
    <w:rsid w:val="00F563A9"/>
    <w:rsid w:val="00F65A0B"/>
    <w:rsid w:val="00F901A5"/>
    <w:rsid w:val="00FA1A43"/>
    <w:rsid w:val="00FA2424"/>
    <w:rsid w:val="00FB3410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6C8B5"/>
  <w15:docId w15:val="{0EA1A9A4-70BA-43C5-9304-F70C50D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51BA1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cText">
    <w:name w:val="PrecText"/>
    <w:basedOn w:val="Normal"/>
    <w:rsid w:val="00BD15D6"/>
    <w:pPr>
      <w:spacing w:after="120"/>
    </w:pPr>
    <w:rPr>
      <w:rFonts w:ascii="Trebuchet MS" w:hAnsi="Trebuchet MS" w:cs="Arial Unicode MS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DF19D1"/>
    <w:rPr>
      <w:color w:val="0000FF"/>
      <w:u w:val="single"/>
    </w:rPr>
  </w:style>
  <w:style w:type="paragraph" w:customStyle="1" w:styleId="Text">
    <w:name w:val="Text"/>
    <w:rsid w:val="00212D8B"/>
    <w:pPr>
      <w:spacing w:after="120"/>
    </w:pPr>
    <w:rPr>
      <w:rFonts w:ascii="Trebuchet MS" w:hAnsi="Trebuchet MS" w:cs="Trebuchet MS"/>
      <w:lang w:val="en-US" w:eastAsia="en-US"/>
    </w:rPr>
  </w:style>
  <w:style w:type="paragraph" w:customStyle="1" w:styleId="List1">
    <w:name w:val="List1"/>
    <w:basedOn w:val="Normal"/>
    <w:next w:val="Text"/>
    <w:rsid w:val="00212D8B"/>
    <w:pPr>
      <w:widowControl w:val="0"/>
      <w:tabs>
        <w:tab w:val="left" w:pos="567"/>
      </w:tabs>
      <w:autoSpaceDE w:val="0"/>
      <w:autoSpaceDN w:val="0"/>
      <w:adjustRightInd w:val="0"/>
      <w:spacing w:after="120"/>
      <w:ind w:left="567" w:hanging="567"/>
    </w:pPr>
    <w:rPr>
      <w:rFonts w:ascii="Trebuchet MS" w:hAnsi="Trebuchet MS" w:cs="Trebuchet MS"/>
      <w:sz w:val="20"/>
      <w:szCs w:val="20"/>
      <w:lang w:val="en-US" w:eastAsia="en-US"/>
    </w:rPr>
  </w:style>
  <w:style w:type="paragraph" w:customStyle="1" w:styleId="Head3">
    <w:name w:val="Head3"/>
    <w:basedOn w:val="Normal"/>
    <w:rsid w:val="00212D8B"/>
    <w:pPr>
      <w:tabs>
        <w:tab w:val="left" w:pos="567"/>
      </w:tabs>
      <w:spacing w:before="240" w:after="120"/>
      <w:outlineLvl w:val="0"/>
    </w:pPr>
    <w:rPr>
      <w:rFonts w:ascii="Trebuchet MS" w:hAnsi="Trebuchet MS" w:cs="Trebuchet MS"/>
      <w:color w:val="99CC00"/>
      <w:sz w:val="32"/>
      <w:szCs w:val="32"/>
      <w:lang w:val="en-US" w:eastAsia="en-US"/>
    </w:rPr>
  </w:style>
  <w:style w:type="paragraph" w:customStyle="1" w:styleId="List1Para">
    <w:name w:val="List1Para"/>
    <w:basedOn w:val="List1"/>
    <w:next w:val="List1"/>
    <w:rsid w:val="00212D8B"/>
    <w:pPr>
      <w:ind w:firstLine="0"/>
    </w:pPr>
  </w:style>
  <w:style w:type="paragraph" w:customStyle="1" w:styleId="List2">
    <w:name w:val="List2"/>
    <w:basedOn w:val="List1"/>
    <w:rsid w:val="00212D8B"/>
    <w:pPr>
      <w:tabs>
        <w:tab w:val="clear" w:pos="567"/>
        <w:tab w:val="left" w:pos="1134"/>
      </w:tabs>
      <w:ind w:left="1134"/>
    </w:pPr>
  </w:style>
  <w:style w:type="paragraph" w:styleId="NormalWeb">
    <w:name w:val="Normal (Web)"/>
    <w:basedOn w:val="Normal"/>
    <w:uiPriority w:val="99"/>
    <w:unhideWhenUsed/>
    <w:rsid w:val="00212D8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recList1">
    <w:name w:val="PrecList1"/>
    <w:basedOn w:val="Normal"/>
    <w:rsid w:val="00212D8B"/>
    <w:pPr>
      <w:widowControl w:val="0"/>
      <w:tabs>
        <w:tab w:val="left" w:pos="567"/>
      </w:tabs>
      <w:autoSpaceDE w:val="0"/>
      <w:autoSpaceDN w:val="0"/>
      <w:adjustRightInd w:val="0"/>
      <w:spacing w:after="120"/>
      <w:ind w:left="567" w:hanging="567"/>
    </w:pPr>
    <w:rPr>
      <w:rFonts w:ascii="Trebuchet MS" w:hAnsi="Trebuchet MS" w:cs="Arial Unicode MS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98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237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98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76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rsid w:val="00982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FA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F1E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ustice.gov.uk/courts/procedure-rules/civil/rules/part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late-commercial-payments-interest-debt-recovery/when-a-payment-becomes-l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stice.gov.uk/courts/procedure-rules/civil/rules/pd_pre-action_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stice.gov.uk/courts/procedure-rules/civil/rules/pd_pre-action_conduc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29B8-C9B9-49AC-BF14-843B0574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552</Words>
  <Characters>2549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R Smith</vt:lpstr>
    </vt:vector>
  </TitlesOfParts>
  <Company>AKHTER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R Smith</dc:title>
  <dc:creator>Roger.Hobbs</dc:creator>
  <cp:lastModifiedBy>Andrew Gray</cp:lastModifiedBy>
  <cp:revision>4</cp:revision>
  <cp:lastPrinted>2013-04-24T16:29:00Z</cp:lastPrinted>
  <dcterms:created xsi:type="dcterms:W3CDTF">2017-04-11T11:56:00Z</dcterms:created>
  <dcterms:modified xsi:type="dcterms:W3CDTF">2017-04-11T17:59:00Z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3A5E6241-6809-4324-A684-3F0F76090FD6}" pid="2" name="TemplateID">
    <vt:bstr>{7155aaeb-2969-42f0-8eb4-132b535cffb7}</vt:bstr>
  </property>
  <property fmtid="{56675152-053C-47C6-9DE4-47A10312C63F}" pid="3" name="DocumentFields">
    <vt:vector size="9" baseType="bstr">
      <vt:bstr>Home_Address</vt:bstr>
      <vt:bstr>LastName</vt:bstr>
      <vt:bstr>NameInitial</vt:bstr>
      <vt:bstr>Title</vt:bstr>
      <vt:bstr>OtherSidesSolicitors_Office_Address</vt:bstr>
      <vt:bstr>OtherSidesSolicitors_Name</vt:bstr>
      <vt:bstr>Date</vt:bstr>
      <vt:bstr>FeeEarnerResponsible_Code</vt:bstr>
      <vt:bstr>Reference</vt:bstr>
    </vt:vector>
  </property>
</Properties>
</file>